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Libre Franklin" w:cs="Libre Franklin" w:eastAsia="Libre Franklin" w:hAnsi="Libre Frankli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Libre Franklin" w:cs="Libre Franklin" w:eastAsia="Libre Franklin" w:hAnsi="Libre Franklin"/>
          <w:b w:val="1"/>
          <w:sz w:val="28"/>
          <w:szCs w:val="28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8"/>
          <w:szCs w:val="28"/>
          <w:rtl w:val="0"/>
        </w:rPr>
        <w:t xml:space="preserve">OSO TRAVA PRESENTA LA PRIMERA EDICIÓN DE CRACKS SUMMIT CON MÁS DE 10 MENTES BRILLANTES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Libre Franklin Light" w:cs="Libre Franklin Light" w:eastAsia="Libre Franklin Light" w:hAnsi="Libre Franklin Light"/>
          <w:sz w:val="20"/>
          <w:szCs w:val="20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0"/>
          <w:szCs w:val="20"/>
          <w:rtl w:val="0"/>
        </w:rPr>
        <w:t xml:space="preserve">Mercedes-Benz Cracks Summit presentado por American Express, es el foro de negocios e inspiración más relevante, se realizará el 21 de febrero del 2024  en El Cantoral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Libre Franklin Light" w:cs="Libre Franklin Light" w:eastAsia="Libre Franklin Light" w:hAnsi="Libre Franklin Light"/>
          <w:sz w:val="20"/>
          <w:szCs w:val="20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0"/>
          <w:szCs w:val="20"/>
          <w:rtl w:val="0"/>
        </w:rPr>
        <w:t xml:space="preserve">Más de Diez mentes brillantes del mundo de los negocios compartirán sus secretos, consejos y mejores prácticas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Libre Franklin Light" w:cs="Libre Franklin Light" w:eastAsia="Libre Franklin Light" w:hAnsi="Libre Franklin Light"/>
          <w:sz w:val="20"/>
          <w:szCs w:val="20"/>
          <w:u w:val="none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0"/>
          <w:szCs w:val="20"/>
          <w:rtl w:val="0"/>
        </w:rPr>
        <w:t xml:space="preserve">Cracks Summit, nace con la intención de acercar a la audiencia el conocimiento y habilidades de los ponentes en una experiencia única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Ciudad de México a 30 de enero de 2024. En un entorno favorable para el emprendimiento en México, llega en febrero Mercedes-Benz Cracks Summit presentado por American Express, un foro de negocios e inspiración único y exclusivo, en donde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 más de 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diez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 m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entes brillantes compartirán su conocimiento y habilidades sobre el mundo de los negocios, marketing y creación de empresas. </w:t>
      </w:r>
    </w:p>
    <w:p w:rsidR="00000000" w:rsidDel="00000000" w:rsidP="00000000" w:rsidRDefault="00000000" w:rsidRPr="00000000" w14:paraId="00000009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Cracks Summit nace con la intención de acercar a los asistentes a las y los </w:t>
      </w:r>
      <w:r w:rsidDel="00000000" w:rsidR="00000000" w:rsidRPr="00000000">
        <w:rPr>
          <w:rFonts w:ascii="Libre Franklin Light" w:cs="Libre Franklin Light" w:eastAsia="Libre Franklin Light" w:hAnsi="Libre Franklin Light"/>
          <w:i w:val="1"/>
          <w:sz w:val="24"/>
          <w:szCs w:val="24"/>
          <w:rtl w:val="0"/>
        </w:rPr>
        <w:t xml:space="preserve">cracks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 que están marcando tendencia en el ecosistema empresarial, creando un espacio para impulsar ideas extraordinarias, fomentar el liderazgo creativo y dar vida a conceptos revolucionarios.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Hosteado por Oso Trava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, con m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ás de 15 años como emprendedor serial, CEO de 4 empresas y host del podcast #1 de negocios en México, Cracks Summit, contará entre algunas de sus actividades con ocho ponencias, paneles, y 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un reconocimiento especial. Cracks Summit se llevará a cabo el 21 de febrero del 2024 en el Centro Cultural Roberto Cantoral. Algunos de los grandes ponentes son: María Asunción Aramburuzabala, Arturo Elías Ayub, Arturo Lomelí, el Dr. Ichak Adizes, Arnoldo de la Rocha, Moisés Guindi, entre otras personalidades líderes del entorno.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1.73228346456688" w:right="242.5984251968515" w:firstLine="0"/>
        <w:jc w:val="center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¿Quieres conocer  los secretos para alcanzar el desarrollo personal y profesional?</w:t>
      </w:r>
    </w:p>
    <w:p w:rsidR="00000000" w:rsidDel="00000000" w:rsidP="00000000" w:rsidRDefault="00000000" w:rsidRPr="00000000" w14:paraId="0000000F">
      <w:pPr>
        <w:ind w:left="141.73228346456688" w:right="242.5984251968515" w:firstLine="0"/>
        <w:jc w:val="center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83.46456692913375" w:right="242.5984251968515" w:firstLine="0"/>
        <w:jc w:val="center"/>
        <w:rPr/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Información y compra de boletos #CracksSummit:</w:t>
        <w:br w:type="textWrapping"/>
        <w:t xml:space="preserve"> </w:t>
      </w:r>
      <w:hyperlink r:id="rId6">
        <w:r w:rsidDel="00000000" w:rsidR="00000000" w:rsidRPr="00000000">
          <w:rPr>
            <w:rFonts w:ascii="Libre Franklin Light" w:cs="Libre Franklin Light" w:eastAsia="Libre Franklin Light" w:hAnsi="Libre Franklin Light"/>
            <w:color w:val="1155cc"/>
            <w:sz w:val="24"/>
            <w:szCs w:val="24"/>
            <w:u w:val="single"/>
            <w:rtl w:val="0"/>
          </w:rPr>
          <w:t xml:space="preserve">https://crackssummit.com/</w:t>
        </w:r>
      </w:hyperlink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re Franklin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0150" cy="190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57300" cy="14101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4101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rackssummit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Light-regular.ttf"/><Relationship Id="rId2" Type="http://schemas.openxmlformats.org/officeDocument/2006/relationships/font" Target="fonts/LibreFranklinLight-bold.ttf"/><Relationship Id="rId3" Type="http://schemas.openxmlformats.org/officeDocument/2006/relationships/font" Target="fonts/LibreFranklinLight-italic.ttf"/><Relationship Id="rId4" Type="http://schemas.openxmlformats.org/officeDocument/2006/relationships/font" Target="fonts/LibreFranklinLight-boldItalic.ttf"/><Relationship Id="rId5" Type="http://schemas.openxmlformats.org/officeDocument/2006/relationships/font" Target="fonts/LibreFranklin-regular.ttf"/><Relationship Id="rId6" Type="http://schemas.openxmlformats.org/officeDocument/2006/relationships/font" Target="fonts/LibreFranklin-bold.ttf"/><Relationship Id="rId7" Type="http://schemas.openxmlformats.org/officeDocument/2006/relationships/font" Target="fonts/LibreFranklin-italic.ttf"/><Relationship Id="rId8" Type="http://schemas.openxmlformats.org/officeDocument/2006/relationships/font" Target="fonts/LibreFrankl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